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tbl>
      <w:tblPr>
        <w:tblStyle w:val="3"/>
        <w:tblW w:w="14775" w:type="dxa"/>
        <w:tblInd w:w="-6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"/>
        <w:gridCol w:w="165"/>
        <w:gridCol w:w="579"/>
        <w:gridCol w:w="1312"/>
        <w:gridCol w:w="739"/>
        <w:gridCol w:w="739"/>
        <w:gridCol w:w="1312"/>
        <w:gridCol w:w="1315"/>
        <w:gridCol w:w="1596"/>
        <w:gridCol w:w="748"/>
        <w:gridCol w:w="1327"/>
        <w:gridCol w:w="1327"/>
        <w:gridCol w:w="1327"/>
        <w:gridCol w:w="132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4775" w:type="dxa"/>
            <w:gridSpan w:val="1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201</w:t>
            </w:r>
            <w:r>
              <w:rPr>
                <w:rFonts w:hint="eastAsia"/>
                <w:b/>
                <w:bCs/>
                <w:sz w:val="32"/>
                <w:szCs w:val="32"/>
                <w:lang w:val="en-US" w:eastAsia="zh-CN"/>
              </w:rPr>
              <w:t>9</w:t>
            </w:r>
            <w:r>
              <w:rPr>
                <w:rFonts w:hAnsi="宋体"/>
                <w:b/>
                <w:bCs/>
                <w:sz w:val="32"/>
                <w:szCs w:val="32"/>
              </w:rPr>
              <w:t>第</w:t>
            </w:r>
            <w:r>
              <w:rPr>
                <w:rFonts w:hint="eastAsia" w:hAnsi="宋体"/>
                <w:b/>
                <w:bCs/>
                <w:sz w:val="32"/>
                <w:szCs w:val="32"/>
                <w:lang w:eastAsia="zh-CN"/>
              </w:rPr>
              <w:t>一</w:t>
            </w:r>
            <w:r>
              <w:rPr>
                <w:rFonts w:hAnsi="宋体"/>
                <w:b/>
                <w:bCs/>
                <w:sz w:val="32"/>
                <w:szCs w:val="32"/>
              </w:rPr>
              <w:t>期仲裁机构业务骨干研修班报名暨调研表（本表可根据实际需要调整填写）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Ansi="宋体"/>
                <w:b/>
                <w:bCs/>
                <w:sz w:val="22"/>
                <w:szCs w:val="22"/>
              </w:rPr>
              <w:t>序号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Ansi="宋体"/>
                <w:b/>
                <w:bCs/>
                <w:sz w:val="22"/>
                <w:szCs w:val="22"/>
              </w:rPr>
              <w:t>姓名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Ansi="宋体"/>
                <w:b/>
                <w:bCs/>
                <w:sz w:val="22"/>
                <w:szCs w:val="22"/>
              </w:rPr>
              <w:t>性别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Ansi="宋体"/>
                <w:b/>
                <w:bCs/>
                <w:sz w:val="22"/>
                <w:szCs w:val="22"/>
              </w:rPr>
              <w:t>民族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Ansi="宋体"/>
                <w:b/>
                <w:bCs/>
                <w:sz w:val="22"/>
                <w:szCs w:val="22"/>
              </w:rPr>
              <w:t>职务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Ansi="宋体"/>
                <w:b/>
                <w:bCs/>
                <w:sz w:val="22"/>
                <w:szCs w:val="22"/>
              </w:rPr>
              <w:t>工作年限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Ansi="宋体"/>
                <w:b/>
                <w:bCs/>
                <w:sz w:val="22"/>
                <w:szCs w:val="22"/>
              </w:rPr>
              <w:t>办案数量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Ansi="宋体"/>
                <w:b/>
                <w:bCs/>
                <w:sz w:val="22"/>
                <w:szCs w:val="22"/>
              </w:rPr>
              <w:t>办公电话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Ansi="宋体"/>
                <w:b/>
                <w:bCs/>
                <w:sz w:val="22"/>
                <w:szCs w:val="22"/>
              </w:rPr>
              <w:t>手机</w:t>
            </w:r>
          </w:p>
        </w:tc>
        <w:tc>
          <w:tcPr>
            <w:tcW w:w="1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Ansi="宋体"/>
                <w:b/>
                <w:bCs/>
                <w:sz w:val="22"/>
                <w:szCs w:val="22"/>
              </w:rPr>
              <w:t>电子邮箱</w:t>
            </w:r>
          </w:p>
        </w:tc>
        <w:tc>
          <w:tcPr>
            <w:tcW w:w="1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Ansi="宋体"/>
                <w:b/>
                <w:bCs/>
                <w:sz w:val="22"/>
                <w:szCs w:val="22"/>
              </w:rPr>
              <w:t>最高学历</w:t>
            </w:r>
          </w:p>
        </w:tc>
        <w:tc>
          <w:tcPr>
            <w:tcW w:w="1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Ansi="宋体"/>
                <w:b/>
                <w:bCs/>
                <w:sz w:val="22"/>
                <w:szCs w:val="22"/>
              </w:rPr>
              <w:t>毕业学校</w:t>
            </w:r>
          </w:p>
        </w:tc>
        <w:tc>
          <w:tcPr>
            <w:tcW w:w="1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Ansi="宋体"/>
                <w:b/>
                <w:bCs/>
                <w:sz w:val="22"/>
                <w:szCs w:val="22"/>
              </w:rPr>
              <w:t>所学专业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jc w:val="left"/>
              <w:rPr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　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jc w:val="left"/>
              <w:rPr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　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jc w:val="left"/>
              <w:rPr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　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jc w:val="left"/>
              <w:rPr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　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jc w:val="left"/>
              <w:rPr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　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jc w:val="left"/>
              <w:rPr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　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jc w:val="left"/>
              <w:rPr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　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jc w:val="left"/>
              <w:rPr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　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jc w:val="left"/>
              <w:rPr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　</w:t>
            </w:r>
          </w:p>
        </w:tc>
        <w:tc>
          <w:tcPr>
            <w:tcW w:w="1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jc w:val="left"/>
              <w:rPr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　</w:t>
            </w:r>
          </w:p>
        </w:tc>
        <w:tc>
          <w:tcPr>
            <w:tcW w:w="1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jc w:val="left"/>
              <w:rPr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　</w:t>
            </w:r>
          </w:p>
        </w:tc>
        <w:tc>
          <w:tcPr>
            <w:tcW w:w="1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jc w:val="left"/>
              <w:rPr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　</w:t>
            </w:r>
          </w:p>
        </w:tc>
        <w:tc>
          <w:tcPr>
            <w:tcW w:w="1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jc w:val="left"/>
              <w:rPr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jc w:val="left"/>
              <w:rPr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　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jc w:val="left"/>
              <w:rPr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　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jc w:val="left"/>
              <w:rPr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　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jc w:val="left"/>
              <w:rPr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　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jc w:val="left"/>
              <w:rPr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　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jc w:val="left"/>
              <w:rPr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　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jc w:val="left"/>
              <w:rPr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　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jc w:val="left"/>
              <w:rPr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　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jc w:val="left"/>
              <w:rPr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　</w:t>
            </w:r>
          </w:p>
        </w:tc>
        <w:tc>
          <w:tcPr>
            <w:tcW w:w="1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jc w:val="left"/>
              <w:rPr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　</w:t>
            </w:r>
          </w:p>
        </w:tc>
        <w:tc>
          <w:tcPr>
            <w:tcW w:w="1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jc w:val="left"/>
              <w:rPr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　</w:t>
            </w:r>
          </w:p>
        </w:tc>
        <w:tc>
          <w:tcPr>
            <w:tcW w:w="1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jc w:val="left"/>
              <w:rPr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　</w:t>
            </w:r>
          </w:p>
        </w:tc>
        <w:tc>
          <w:tcPr>
            <w:tcW w:w="1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jc w:val="left"/>
              <w:rPr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jc w:val="left"/>
              <w:rPr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　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jc w:val="left"/>
              <w:rPr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　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jc w:val="left"/>
              <w:rPr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　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jc w:val="left"/>
              <w:rPr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　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jc w:val="left"/>
              <w:rPr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　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jc w:val="left"/>
              <w:rPr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　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jc w:val="left"/>
              <w:rPr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　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jc w:val="left"/>
              <w:rPr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　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jc w:val="left"/>
              <w:rPr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　</w:t>
            </w:r>
          </w:p>
        </w:tc>
        <w:tc>
          <w:tcPr>
            <w:tcW w:w="1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jc w:val="left"/>
              <w:rPr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　</w:t>
            </w:r>
          </w:p>
        </w:tc>
        <w:tc>
          <w:tcPr>
            <w:tcW w:w="1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jc w:val="left"/>
              <w:rPr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　</w:t>
            </w:r>
          </w:p>
        </w:tc>
        <w:tc>
          <w:tcPr>
            <w:tcW w:w="1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jc w:val="left"/>
              <w:rPr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　</w:t>
            </w:r>
          </w:p>
        </w:tc>
        <w:tc>
          <w:tcPr>
            <w:tcW w:w="1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jc w:val="left"/>
              <w:rPr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jc w:val="left"/>
              <w:rPr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　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jc w:val="left"/>
              <w:rPr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　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jc w:val="left"/>
              <w:rPr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　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jc w:val="left"/>
              <w:rPr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　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jc w:val="left"/>
              <w:rPr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　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jc w:val="left"/>
              <w:rPr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　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jc w:val="left"/>
              <w:rPr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　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jc w:val="left"/>
              <w:rPr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　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jc w:val="left"/>
              <w:rPr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　</w:t>
            </w:r>
          </w:p>
        </w:tc>
        <w:tc>
          <w:tcPr>
            <w:tcW w:w="1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jc w:val="left"/>
              <w:rPr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　</w:t>
            </w:r>
          </w:p>
        </w:tc>
        <w:tc>
          <w:tcPr>
            <w:tcW w:w="1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jc w:val="left"/>
              <w:rPr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　</w:t>
            </w:r>
          </w:p>
        </w:tc>
        <w:tc>
          <w:tcPr>
            <w:tcW w:w="1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jc w:val="left"/>
              <w:rPr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　</w:t>
            </w:r>
          </w:p>
        </w:tc>
        <w:tc>
          <w:tcPr>
            <w:tcW w:w="1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jc w:val="left"/>
              <w:rPr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jc w:val="left"/>
              <w:rPr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　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jc w:val="left"/>
              <w:rPr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　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jc w:val="left"/>
              <w:rPr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　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jc w:val="left"/>
              <w:rPr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　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jc w:val="left"/>
              <w:rPr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　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jc w:val="left"/>
              <w:rPr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　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jc w:val="left"/>
              <w:rPr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　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jc w:val="left"/>
              <w:rPr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　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jc w:val="left"/>
              <w:rPr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　</w:t>
            </w:r>
          </w:p>
        </w:tc>
        <w:tc>
          <w:tcPr>
            <w:tcW w:w="1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jc w:val="left"/>
              <w:rPr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　</w:t>
            </w:r>
          </w:p>
        </w:tc>
        <w:tc>
          <w:tcPr>
            <w:tcW w:w="1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jc w:val="left"/>
              <w:rPr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　</w:t>
            </w:r>
          </w:p>
        </w:tc>
        <w:tc>
          <w:tcPr>
            <w:tcW w:w="1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jc w:val="left"/>
              <w:rPr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　</w:t>
            </w:r>
          </w:p>
        </w:tc>
        <w:tc>
          <w:tcPr>
            <w:tcW w:w="1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jc w:val="left"/>
              <w:rPr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jc w:val="left"/>
              <w:rPr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　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jc w:val="left"/>
              <w:rPr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　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jc w:val="left"/>
              <w:rPr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　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jc w:val="left"/>
              <w:rPr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　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jc w:val="left"/>
              <w:rPr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　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jc w:val="left"/>
              <w:rPr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　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jc w:val="left"/>
              <w:rPr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　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jc w:val="left"/>
              <w:rPr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　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jc w:val="left"/>
              <w:rPr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　</w:t>
            </w:r>
          </w:p>
        </w:tc>
        <w:tc>
          <w:tcPr>
            <w:tcW w:w="1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jc w:val="left"/>
              <w:rPr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　</w:t>
            </w:r>
          </w:p>
        </w:tc>
        <w:tc>
          <w:tcPr>
            <w:tcW w:w="1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jc w:val="left"/>
              <w:rPr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　</w:t>
            </w:r>
          </w:p>
        </w:tc>
        <w:tc>
          <w:tcPr>
            <w:tcW w:w="1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jc w:val="left"/>
              <w:rPr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　</w:t>
            </w:r>
          </w:p>
        </w:tc>
        <w:tc>
          <w:tcPr>
            <w:tcW w:w="1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jc w:val="left"/>
              <w:rPr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77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sz w:val="32"/>
                <w:szCs w:val="32"/>
              </w:rPr>
            </w:pPr>
            <w:r>
              <w:rPr>
                <w:rFonts w:hAnsi="黑体" w:eastAsia="黑体"/>
                <w:sz w:val="32"/>
                <w:szCs w:val="32"/>
              </w:rPr>
              <w:t>教学调研（可在本表下方删除描述内容后简要填写，亦可单独撰写）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2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hAnsi="宋体"/>
                <w:b/>
                <w:bCs/>
                <w:sz w:val="22"/>
                <w:szCs w:val="22"/>
              </w:rPr>
              <w:t>咨询问题</w:t>
            </w:r>
          </w:p>
        </w:tc>
        <w:tc>
          <w:tcPr>
            <w:tcW w:w="13648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hAnsi="宋体"/>
                <w:b/>
                <w:bCs/>
                <w:sz w:val="22"/>
                <w:szCs w:val="22"/>
              </w:rPr>
              <w:t>请简要描述您希望通过本次培训解决的专业问题，以便我们提供给授课老师做备课参考。</w:t>
            </w:r>
            <w:bookmarkStart w:id="0" w:name="_GoBack"/>
            <w:bookmarkEnd w:id="0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2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hAnsi="宋体"/>
                <w:b/>
                <w:bCs/>
                <w:sz w:val="22"/>
                <w:szCs w:val="22"/>
              </w:rPr>
              <w:t>典型案例</w:t>
            </w:r>
          </w:p>
        </w:tc>
        <w:tc>
          <w:tcPr>
            <w:tcW w:w="13648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hAnsi="宋体"/>
                <w:b/>
                <w:bCs/>
                <w:sz w:val="22"/>
                <w:szCs w:val="22"/>
              </w:rPr>
              <w:t>请简要描述您希望咨询的实务案例问题，欢迎提供教学研究案例材料，请在做必要保密处理后提供必要书面资料，如申请书、答辩书、合同、裁定书、裁决书等。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2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hAnsi="宋体"/>
                <w:b/>
                <w:bCs/>
                <w:sz w:val="22"/>
                <w:szCs w:val="22"/>
              </w:rPr>
              <w:t>总计人数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hAnsi="宋体"/>
                <w:b/>
                <w:bCs/>
                <w:sz w:val="22"/>
                <w:szCs w:val="22"/>
              </w:rPr>
              <w:t>　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hAnsi="宋体"/>
                <w:b/>
                <w:bCs/>
                <w:sz w:val="22"/>
                <w:szCs w:val="22"/>
              </w:rPr>
              <w:t>报到时间</w:t>
            </w:r>
          </w:p>
        </w:tc>
        <w:tc>
          <w:tcPr>
            <w:tcW w:w="41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  <w:lang w:val="en-US" w:eastAsia="zh-CN"/>
              </w:rPr>
              <w:t>4</w:t>
            </w:r>
            <w:r>
              <w:rPr>
                <w:rFonts w:hAnsi="宋体"/>
                <w:b/>
                <w:bCs/>
                <w:sz w:val="22"/>
                <w:szCs w:val="22"/>
              </w:rPr>
              <w:t>月</w:t>
            </w:r>
            <w:r>
              <w:rPr>
                <w:rFonts w:hint="eastAsia" w:hAnsi="宋体"/>
                <w:b/>
                <w:bCs/>
                <w:sz w:val="22"/>
                <w:szCs w:val="22"/>
                <w:lang w:val="en-US" w:eastAsia="zh-CN"/>
              </w:rPr>
              <w:t>15</w:t>
            </w:r>
            <w:r>
              <w:rPr>
                <w:rFonts w:hAnsi="宋体"/>
                <w:b/>
                <w:bCs/>
                <w:sz w:val="22"/>
                <w:szCs w:val="22"/>
              </w:rPr>
              <w:t>日</w:t>
            </w:r>
            <w:r>
              <w:rPr>
                <w:b/>
                <w:bCs/>
                <w:sz w:val="22"/>
                <w:szCs w:val="22"/>
              </w:rPr>
              <w:t xml:space="preserve">     </w:t>
            </w:r>
            <w:r>
              <w:rPr>
                <w:rFonts w:hAnsi="宋体"/>
                <w:b/>
                <w:bCs/>
                <w:sz w:val="22"/>
                <w:szCs w:val="22"/>
              </w:rPr>
              <w:t>时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hAnsi="宋体"/>
                <w:b/>
                <w:bCs/>
                <w:sz w:val="22"/>
                <w:szCs w:val="22"/>
              </w:rPr>
              <w:t>学员负责人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hAnsi="宋体"/>
                <w:b/>
                <w:bCs/>
                <w:sz w:val="22"/>
                <w:szCs w:val="22"/>
              </w:rPr>
              <w:t>　</w:t>
            </w:r>
          </w:p>
        </w:tc>
        <w:tc>
          <w:tcPr>
            <w:tcW w:w="1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hAnsi="宋体"/>
                <w:b/>
                <w:bCs/>
                <w:sz w:val="22"/>
                <w:szCs w:val="22"/>
              </w:rPr>
              <w:t>联系方式</w:t>
            </w:r>
          </w:p>
        </w:tc>
        <w:tc>
          <w:tcPr>
            <w:tcW w:w="39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Ansi="宋体"/>
                <w:b/>
                <w:bCs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7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hAnsi="宋体"/>
                <w:b/>
                <w:bCs/>
                <w:sz w:val="22"/>
                <w:szCs w:val="22"/>
              </w:rPr>
              <w:t>带班联系人：</w:t>
            </w:r>
          </w:p>
        </w:tc>
        <w:tc>
          <w:tcPr>
            <w:tcW w:w="541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Ansi="宋体"/>
                <w:b/>
                <w:bCs/>
                <w:sz w:val="22"/>
                <w:szCs w:val="22"/>
              </w:rPr>
              <w:t>张文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hAnsi="宋体"/>
                <w:b/>
                <w:bCs/>
                <w:sz w:val="22"/>
                <w:szCs w:val="22"/>
              </w:rPr>
              <w:t>老师</w:t>
            </w:r>
            <w:r>
              <w:rPr>
                <w:b/>
                <w:bCs/>
                <w:sz w:val="22"/>
                <w:szCs w:val="22"/>
              </w:rPr>
              <w:t xml:space="preserve">  </w:t>
            </w:r>
            <w:r>
              <w:rPr>
                <w:rFonts w:hAnsi="宋体"/>
                <w:b/>
                <w:bCs/>
                <w:sz w:val="22"/>
                <w:szCs w:val="22"/>
              </w:rPr>
              <w:t>（班主任，全程跟班，入驻酒店）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hAnsi="宋体"/>
                <w:b/>
                <w:bCs/>
                <w:sz w:val="22"/>
                <w:szCs w:val="22"/>
              </w:rPr>
              <w:t>联系方式</w:t>
            </w:r>
          </w:p>
        </w:tc>
        <w:tc>
          <w:tcPr>
            <w:tcW w:w="605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15801554444</w:t>
            </w:r>
            <w:r>
              <w:rPr>
                <w:rFonts w:hAnsi="宋体"/>
                <w:b/>
                <w:bCs/>
                <w:sz w:val="22"/>
                <w:szCs w:val="22"/>
              </w:rPr>
              <w:t>，</w:t>
            </w:r>
            <w:r>
              <w:rPr>
                <w:b/>
                <w:bCs/>
                <w:sz w:val="22"/>
                <w:szCs w:val="22"/>
              </w:rPr>
              <w:t>zcyjycupl@163.com</w:t>
            </w:r>
            <w:r>
              <w:rPr>
                <w:rFonts w:hAnsi="宋体"/>
                <w:b/>
                <w:bCs/>
                <w:sz w:val="22"/>
                <w:szCs w:val="22"/>
              </w:rPr>
              <w:t>（请确定后尽快反馈至该邮箱）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011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000000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5"/>
      </w:tabs>
      <w:jc w:val="left"/>
    </w:pPr>
    <w:rPr>
      <w:kern w:val="1"/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189</TotalTime>
  <ScaleCrop>false</ScaleCrop>
  <LinksUpToDate>false</LinksUpToDate>
  <CharactersWithSpaces>0</CharactersWithSpaces>
  <Application>WPS Office_11.1.0.8404_F1E327BC-269C-435d-A152-05C5408002CA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2019-03-07T06:46:51Z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2052-11.1.0.8404</vt:lpwstr>
  </property>
</Properties>
</file>